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4C0" w:rsidRDefault="002744C0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238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1"/>
        <w:gridCol w:w="1260"/>
        <w:gridCol w:w="3263"/>
        <w:gridCol w:w="1080"/>
        <w:gridCol w:w="1893"/>
      </w:tblGrid>
      <w:tr w:rsidR="002744C0">
        <w:trPr>
          <w:trHeight w:val="411"/>
        </w:trPr>
        <w:tc>
          <w:tcPr>
            <w:tcW w:w="1331" w:type="dxa"/>
            <w:vMerge w:val="restart"/>
            <w:tcBorders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2744C0" w:rsidRDefault="002744C0">
            <w:pPr>
              <w:pStyle w:val="TableParagraph"/>
              <w:ind w:left="148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 w:rsidP="00474B0A">
            <w:pPr>
              <w:pStyle w:val="TableParagraph"/>
              <w:spacing w:before="94"/>
              <w:rPr>
                <w:rFonts w:ascii="Arial"/>
                <w:b/>
                <w:sz w:val="20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744C0" w:rsidRDefault="00843F0A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 w:rsidR="00474B0A">
              <w:rPr>
                <w:sz w:val="18"/>
              </w:rPr>
              <w:t>NO</w:t>
            </w:r>
          </w:p>
        </w:tc>
      </w:tr>
      <w:tr w:rsidR="002744C0">
        <w:trPr>
          <w:trHeight w:val="334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167"/>
              <w:ind w:left="1288" w:right="1077" w:firstLine="18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PROCEDURE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CONTROL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OF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RECORDS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6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spacing w:before="62"/>
              <w:ind w:left="130"/>
              <w:rPr>
                <w:sz w:val="18"/>
              </w:rPr>
            </w:pPr>
          </w:p>
        </w:tc>
      </w:tr>
      <w:tr w:rsidR="002744C0">
        <w:trPr>
          <w:trHeight w:val="412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2744C0" w:rsidRDefault="00843F0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95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2744C0">
        <w:trPr>
          <w:trHeight w:val="2990"/>
        </w:trPr>
        <w:tc>
          <w:tcPr>
            <w:tcW w:w="8827" w:type="dxa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502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2744C0" w:rsidRDefault="00474B0A">
            <w:pPr>
              <w:pStyle w:val="TableParagraph"/>
              <w:spacing w:before="110"/>
              <w:ind w:left="1825" w:right="1765"/>
              <w:jc w:val="center"/>
              <w:rPr>
                <w:rFonts w:ascii="Arial"/>
                <w:b/>
                <w:sz w:val="24"/>
              </w:rPr>
            </w:pPr>
            <w:r>
              <w:rPr>
                <w:rStyle w:val="Strong"/>
              </w:rPr>
              <w:t>HSE Procedure for Control of Records</w:t>
            </w:r>
          </w:p>
        </w:tc>
      </w:tr>
      <w:tr w:rsidR="002744C0">
        <w:trPr>
          <w:trHeight w:val="460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565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744C0">
        <w:trPr>
          <w:trHeight w:val="547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168"/>
              <w:ind w:left="7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168"/>
              <w:ind w:left="174" w:right="114"/>
              <w:jc w:val="center"/>
              <w:rPr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843F0A">
            <w:pPr>
              <w:pStyle w:val="TableParagraph"/>
              <w:spacing w:before="168"/>
              <w:ind w:left="133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2744C0">
        <w:trPr>
          <w:trHeight w:val="485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137"/>
              <w:ind w:left="254" w:right="180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137"/>
              <w:ind w:left="172" w:right="114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44C0" w:rsidRDefault="00843F0A">
            <w:pPr>
              <w:pStyle w:val="TableParagraph"/>
              <w:spacing w:before="137"/>
              <w:ind w:left="1761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2744C0">
        <w:trPr>
          <w:trHeight w:val="2089"/>
        </w:trPr>
        <w:tc>
          <w:tcPr>
            <w:tcW w:w="8827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2744C0" w:rsidRDefault="002744C0">
            <w:pPr>
              <w:pStyle w:val="TableParagraph"/>
              <w:ind w:left="78" w:right="-87"/>
              <w:rPr>
                <w:rFonts w:ascii="Times New Roman"/>
                <w:sz w:val="20"/>
              </w:rPr>
            </w:pPr>
          </w:p>
        </w:tc>
      </w:tr>
    </w:tbl>
    <w:p w:rsidR="002744C0" w:rsidRDefault="002744C0">
      <w:pPr>
        <w:rPr>
          <w:rFonts w:ascii="Times New Roman"/>
          <w:sz w:val="20"/>
        </w:rPr>
        <w:sectPr w:rsidR="002744C0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2744C0" w:rsidRDefault="00843F0A">
      <w:pPr>
        <w:spacing w:before="10"/>
        <w:rPr>
          <w:rFonts w:ascii="Times New Roman"/>
          <w:sz w:val="12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47.35pt;margin-top:451.6pt;width:378.75pt;height:288.8pt;z-index:15728640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  <w:gridCol w:w="3060"/>
                    <w:gridCol w:w="3960"/>
                  </w:tblGrid>
                  <w:tr w:rsidR="002744C0">
                    <w:trPr>
                      <w:trHeight w:val="506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line="254" w:lineRule="exact"/>
                          <w:ind w:left="123" w:right="93" w:firstLine="12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Sl.</w:t>
                        </w:r>
                        <w:r>
                          <w:rPr>
                            <w:rFonts w:ascii="Arial"/>
                            <w:b/>
                            <w:spacing w:val="-59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No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124"/>
                          <w:ind w:left="1130" w:right="1122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Record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124"/>
                          <w:ind w:left="1100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Retention</w:t>
                        </w:r>
                        <w:r>
                          <w:rPr>
                            <w:rFonts w:asci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Period</w:t>
                        </w:r>
                      </w:p>
                    </w:tc>
                  </w:tr>
                  <w:tr w:rsidR="002744C0">
                    <w:trPr>
                      <w:trHeight w:val="458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0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11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Accident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Register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line="225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after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(to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be</w:t>
                        </w:r>
                      </w:p>
                      <w:p w:rsidR="002744C0" w:rsidRDefault="00843F0A">
                        <w:pPr>
                          <w:pStyle w:val="TableParagraph"/>
                          <w:spacing w:line="21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kept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after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completion)</w:t>
                        </w:r>
                      </w:p>
                    </w:tc>
                  </w:tr>
                  <w:tr w:rsidR="002744C0">
                    <w:trPr>
                      <w:trHeight w:val="287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First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aid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Register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 project completion</w:t>
                        </w:r>
                      </w:p>
                    </w:tc>
                  </w:tr>
                  <w:tr w:rsidR="002744C0">
                    <w:trPr>
                      <w:trHeight w:val="460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59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Register for the inspection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notes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Govt.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officers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2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 years after completion of project (to be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kept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after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completion)</w:t>
                        </w:r>
                      </w:p>
                    </w:tc>
                  </w:tr>
                  <w:tr w:rsidR="002744C0">
                    <w:trPr>
                      <w:trHeight w:val="459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Safety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Audit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records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24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 years after completion of project (to be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kept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HO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after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completion)</w:t>
                        </w:r>
                      </w:p>
                    </w:tc>
                  </w:tr>
                  <w:tr w:rsidR="002744C0">
                    <w:trPr>
                      <w:trHeight w:val="459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1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line="226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Site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Committee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meeting</w:t>
                        </w:r>
                      </w:p>
                      <w:p w:rsidR="002744C0" w:rsidRDefault="00843F0A">
                        <w:pPr>
                          <w:pStyle w:val="TableParagraph"/>
                          <w:spacing w:line="21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record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111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60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66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Certificate of competency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59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52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Test certificates of different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lifting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appliances.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59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1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line="226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Inventory,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distribution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and</w:t>
                        </w:r>
                      </w:p>
                      <w:p w:rsidR="002744C0" w:rsidRDefault="00843F0A">
                        <w:pPr>
                          <w:pStyle w:val="TableParagraph"/>
                          <w:spacing w:line="213" w:lineRule="exact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periodic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inspection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PPE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111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287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inspection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287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38" w:right="1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Record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training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provided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288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38" w:right="1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Medical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test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26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59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38" w:right="1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910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Records of emergency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response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mock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drills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287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25"/>
                          <w:ind w:left="138" w:right="1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3060" w:type="dxa"/>
                      </w:tcPr>
                      <w:p w:rsidR="002744C0" w:rsidRDefault="00843F0A">
                        <w:pPr>
                          <w:pStyle w:val="TableParagraph"/>
                          <w:spacing w:before="25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List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significant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aspects/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risks</w:t>
                        </w:r>
                      </w:p>
                    </w:tc>
                    <w:tc>
                      <w:tcPr>
                        <w:tcW w:w="3960" w:type="dxa"/>
                      </w:tcPr>
                      <w:p w:rsidR="002744C0" w:rsidRDefault="00843F0A">
                        <w:pPr>
                          <w:pStyle w:val="TableParagraph"/>
                          <w:spacing w:before="25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</w:tbl>
                <w:p w:rsidR="002744C0" w:rsidRDefault="002744C0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2744C0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2744C0" w:rsidRDefault="002744C0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744C0" w:rsidRDefault="00843F0A">
            <w:pPr>
              <w:pStyle w:val="TableParagraph"/>
              <w:spacing w:before="80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2744C0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2744C0" w:rsidRDefault="00474B0A" w:rsidP="00474B0A">
            <w:pPr>
              <w:pStyle w:val="TableParagraph"/>
              <w:ind w:left="1232" w:right="1056"/>
              <w:rPr>
                <w:rFonts w:ascii="Arial"/>
                <w:b/>
                <w:sz w:val="18"/>
              </w:rPr>
            </w:pPr>
            <w:r>
              <w:rPr>
                <w:rStyle w:val="Strong"/>
              </w:rPr>
              <w:t>HSE Procedure for Control of Records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744C0" w:rsidRDefault="00843F0A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2744C0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2744C0" w:rsidRDefault="00843F0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2744C0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2744C0" w:rsidRDefault="002744C0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2744C0" w:rsidRDefault="00843F0A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1.0</w:t>
            </w:r>
            <w:r>
              <w:rPr>
                <w:rFonts w:ascii="Arial"/>
                <w:b/>
              </w:rPr>
              <w:tab/>
              <w:t>OBJECTIVE</w:t>
            </w:r>
          </w:p>
          <w:p w:rsidR="002744C0" w:rsidRDefault="002744C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744C0" w:rsidRDefault="00843F0A">
            <w:pPr>
              <w:pStyle w:val="TableParagraph"/>
              <w:ind w:left="1189"/>
            </w:pPr>
            <w:r>
              <w:t>To</w:t>
            </w:r>
            <w:r>
              <w:rPr>
                <w:spacing w:val="7"/>
              </w:rPr>
              <w:t xml:space="preserve"> </w:t>
            </w:r>
            <w:r>
              <w:t>ensure</w:t>
            </w:r>
            <w:r>
              <w:rPr>
                <w:spacing w:val="8"/>
              </w:rPr>
              <w:t xml:space="preserve"> </w:t>
            </w:r>
            <w:r>
              <w:t>that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7"/>
              </w:rPr>
              <w:t xml:space="preserve"> </w:t>
            </w:r>
            <w:r>
              <w:t>'Records'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6"/>
              </w:rPr>
              <w:t xml:space="preserve"> </w:t>
            </w:r>
            <w:r>
              <w:t>HSE</w:t>
            </w:r>
            <w:r>
              <w:rPr>
                <w:spacing w:val="7"/>
              </w:rPr>
              <w:t xml:space="preserve"> </w:t>
            </w:r>
            <w:r>
              <w:t>management</w:t>
            </w:r>
            <w:r>
              <w:rPr>
                <w:spacing w:val="8"/>
              </w:rPr>
              <w:t xml:space="preserve"> </w:t>
            </w:r>
            <w:r>
              <w:t>are</w:t>
            </w:r>
            <w:r>
              <w:rPr>
                <w:spacing w:val="8"/>
              </w:rPr>
              <w:t xml:space="preserve"> </w:t>
            </w:r>
            <w:r>
              <w:t>properly</w:t>
            </w:r>
            <w:r>
              <w:rPr>
                <w:spacing w:val="8"/>
              </w:rPr>
              <w:t xml:space="preserve"> </w:t>
            </w:r>
            <w:r>
              <w:t>identified,</w:t>
            </w:r>
            <w:r>
              <w:rPr>
                <w:spacing w:val="-59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and retrieved when needed.</w:t>
            </w: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2744C0" w:rsidRDefault="00843F0A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2744C0" w:rsidRDefault="002744C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2744C0" w:rsidRDefault="00843F0A">
            <w:pPr>
              <w:pStyle w:val="TableParagraph"/>
              <w:spacing w:before="1"/>
              <w:ind w:left="1189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0"/>
              </w:rPr>
            </w:pPr>
          </w:p>
          <w:p w:rsidR="002744C0" w:rsidRDefault="00843F0A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2744C0" w:rsidRDefault="002744C0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2744C0" w:rsidRDefault="00843F0A">
            <w:pPr>
              <w:pStyle w:val="TableParagraph"/>
              <w:ind w:left="1189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0"/>
              </w:rPr>
            </w:pPr>
          </w:p>
          <w:p w:rsidR="002744C0" w:rsidRDefault="00843F0A">
            <w:pPr>
              <w:pStyle w:val="TableParagraph"/>
              <w:numPr>
                <w:ilvl w:val="1"/>
                <w:numId w:val="1"/>
              </w:numPr>
              <w:tabs>
                <w:tab w:val="left" w:pos="1189"/>
                <w:tab w:val="left" w:pos="1190"/>
              </w:tabs>
              <w:spacing w:before="1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2744C0" w:rsidRDefault="002744C0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2744C0" w:rsidRDefault="00843F0A">
            <w:pPr>
              <w:pStyle w:val="TableParagraph"/>
              <w:numPr>
                <w:ilvl w:val="1"/>
                <w:numId w:val="1"/>
              </w:numPr>
              <w:tabs>
                <w:tab w:val="left" w:pos="1189"/>
                <w:tab w:val="left" w:pos="1190"/>
              </w:tabs>
              <w:ind w:right="48"/>
            </w:pPr>
            <w:r>
              <w:t>List</w:t>
            </w:r>
            <w:r>
              <w:rPr>
                <w:spacing w:val="27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records</w:t>
            </w:r>
            <w:r>
              <w:rPr>
                <w:spacing w:val="28"/>
              </w:rPr>
              <w:t xml:space="preserve"> </w:t>
            </w:r>
            <w:r>
              <w:t>to</w:t>
            </w:r>
            <w:r>
              <w:rPr>
                <w:spacing w:val="28"/>
              </w:rPr>
              <w:t xml:space="preserve"> </w:t>
            </w:r>
            <w:r>
              <w:t>be</w:t>
            </w:r>
            <w:r>
              <w:rPr>
                <w:spacing w:val="27"/>
              </w:rPr>
              <w:t xml:space="preserve"> </w:t>
            </w:r>
            <w:r>
              <w:t>maintained</w:t>
            </w:r>
            <w:r>
              <w:rPr>
                <w:spacing w:val="27"/>
              </w:rPr>
              <w:t xml:space="preserve"> </w:t>
            </w:r>
            <w:r>
              <w:t>at</w:t>
            </w:r>
            <w:r>
              <w:rPr>
                <w:spacing w:val="26"/>
              </w:rPr>
              <w:t xml:space="preserve"> </w:t>
            </w:r>
            <w:r>
              <w:t>site</w:t>
            </w:r>
            <w:r>
              <w:rPr>
                <w:spacing w:val="27"/>
              </w:rPr>
              <w:t xml:space="preserve"> </w:t>
            </w:r>
            <w:r>
              <w:t>and</w:t>
            </w:r>
            <w:r>
              <w:rPr>
                <w:spacing w:val="28"/>
              </w:rPr>
              <w:t xml:space="preserve"> </w:t>
            </w:r>
            <w:r>
              <w:t>their</w:t>
            </w:r>
            <w:r>
              <w:rPr>
                <w:spacing w:val="28"/>
              </w:rPr>
              <w:t xml:space="preserve"> </w:t>
            </w:r>
            <w:r>
              <w:t>retention</w:t>
            </w:r>
            <w:r>
              <w:rPr>
                <w:spacing w:val="26"/>
              </w:rPr>
              <w:t xml:space="preserve"> </w:t>
            </w:r>
            <w:r>
              <w:t>period</w:t>
            </w:r>
            <w:r>
              <w:rPr>
                <w:spacing w:val="28"/>
              </w:rPr>
              <w:t xml:space="preserve"> </w:t>
            </w:r>
            <w:r>
              <w:t>are</w:t>
            </w:r>
            <w:r>
              <w:rPr>
                <w:spacing w:val="25"/>
              </w:rPr>
              <w:t xml:space="preserve"> </w:t>
            </w:r>
            <w:r>
              <w:t>given</w:t>
            </w:r>
            <w:r>
              <w:rPr>
                <w:spacing w:val="-58"/>
              </w:rPr>
              <w:t xml:space="preserve"> </w:t>
            </w:r>
            <w:r>
              <w:t>below.</w:t>
            </w:r>
            <w:r>
              <w:rPr>
                <w:spacing w:val="60"/>
              </w:rPr>
              <w:t xml:space="preserve"> </w:t>
            </w:r>
            <w:r>
              <w:t>SE/SS</w:t>
            </w:r>
            <w:r>
              <w:rPr>
                <w:spacing w:val="-1"/>
              </w:rPr>
              <w:t xml:space="preserve"> </w:t>
            </w:r>
            <w:r>
              <w:t>is responsible for</w:t>
            </w:r>
            <w:r>
              <w:rPr>
                <w:spacing w:val="-1"/>
              </w:rPr>
              <w:t xml:space="preserve"> </w:t>
            </w:r>
            <w:r>
              <w:t>maintaining the</w:t>
            </w:r>
            <w:r>
              <w:rPr>
                <w:spacing w:val="-1"/>
              </w:rPr>
              <w:t xml:space="preserve"> </w:t>
            </w:r>
            <w:r>
              <w:t>records at</w:t>
            </w:r>
            <w:r>
              <w:rPr>
                <w:spacing w:val="-1"/>
              </w:rPr>
              <w:t xml:space="preserve"> </w:t>
            </w:r>
            <w:r>
              <w:t>site.</w:t>
            </w:r>
          </w:p>
          <w:p w:rsidR="002744C0" w:rsidRDefault="002744C0">
            <w:pPr>
              <w:pStyle w:val="TableParagraph"/>
              <w:rPr>
                <w:rFonts w:ascii="Times New Roman"/>
              </w:rPr>
            </w:pPr>
          </w:p>
          <w:p w:rsidR="002744C0" w:rsidRDefault="00843F0A">
            <w:pPr>
              <w:pStyle w:val="TableParagraph"/>
              <w:numPr>
                <w:ilvl w:val="2"/>
                <w:numId w:val="1"/>
              </w:numPr>
              <w:tabs>
                <w:tab w:val="left" w:pos="1189"/>
                <w:tab w:val="left" w:pos="1190"/>
              </w:tabs>
              <w:ind w:hanging="721"/>
            </w:pPr>
            <w:r>
              <w:t>Statutory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records</w:t>
            </w:r>
            <w:r>
              <w:rPr>
                <w:spacing w:val="-1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maintained.</w:t>
            </w:r>
          </w:p>
        </w:tc>
      </w:tr>
    </w:tbl>
    <w:p w:rsidR="002744C0" w:rsidRDefault="002744C0">
      <w:pPr>
        <w:sectPr w:rsidR="002744C0">
          <w:pgSz w:w="12240" w:h="15840"/>
          <w:pgMar w:top="1500" w:right="1440" w:bottom="280" w:left="1600" w:header="720" w:footer="720" w:gutter="0"/>
          <w:cols w:space="720"/>
        </w:sectPr>
      </w:pPr>
    </w:p>
    <w:p w:rsidR="002744C0" w:rsidRDefault="00843F0A">
      <w:pPr>
        <w:spacing w:before="10"/>
        <w:rPr>
          <w:rFonts w:ascii="Times New Roman"/>
          <w:sz w:val="12"/>
        </w:rPr>
      </w:pPr>
      <w:r>
        <w:lastRenderedPageBreak/>
        <w:pict>
          <v:shape id="_x0000_s1027" type="#_x0000_t202" style="position:absolute;margin-left:147.35pt;margin-top:186pt;width:378.75pt;height:134.55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40"/>
                    <w:gridCol w:w="4140"/>
                    <w:gridCol w:w="2880"/>
                  </w:tblGrid>
                  <w:tr w:rsidR="002744C0">
                    <w:trPr>
                      <w:trHeight w:val="460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line="228" w:lineRule="exact"/>
                          <w:ind w:left="14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Sl.</w:t>
                        </w:r>
                      </w:p>
                      <w:p w:rsidR="002744C0" w:rsidRDefault="00843F0A">
                        <w:pPr>
                          <w:pStyle w:val="TableParagraph"/>
                          <w:spacing w:line="212" w:lineRule="exact"/>
                          <w:ind w:left="107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No.</w:t>
                        </w:r>
                      </w:p>
                    </w:tc>
                    <w:tc>
                      <w:tcPr>
                        <w:tcW w:w="4140" w:type="dxa"/>
                      </w:tcPr>
                      <w:p w:rsidR="002744C0" w:rsidRDefault="00843F0A">
                        <w:pPr>
                          <w:pStyle w:val="TableParagraph"/>
                          <w:spacing w:before="113"/>
                          <w:ind w:left="1703" w:right="1696"/>
                          <w:jc w:val="center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Record</w:t>
                        </w:r>
                      </w:p>
                    </w:tc>
                    <w:tc>
                      <w:tcPr>
                        <w:tcW w:w="2880" w:type="dxa"/>
                      </w:tcPr>
                      <w:p w:rsidR="002744C0" w:rsidRDefault="00843F0A">
                        <w:pPr>
                          <w:pStyle w:val="TableParagraph"/>
                          <w:spacing w:before="113"/>
                          <w:ind w:left="638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Retention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Period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1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Near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miss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cases</w:t>
                        </w:r>
                      </w:p>
                    </w:tc>
                    <w:tc>
                      <w:tcPr>
                        <w:tcW w:w="28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1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Tool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box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talk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</w:t>
                        </w:r>
                      </w:p>
                    </w:tc>
                    <w:tc>
                      <w:tcPr>
                        <w:tcW w:w="28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32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1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Monthly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sent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HO</w:t>
                        </w:r>
                      </w:p>
                    </w:tc>
                    <w:tc>
                      <w:tcPr>
                        <w:tcW w:w="28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1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Follow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up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site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audits</w:t>
                        </w:r>
                      </w:p>
                    </w:tc>
                    <w:tc>
                      <w:tcPr>
                        <w:tcW w:w="28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  <w:tr w:rsidR="002744C0">
                    <w:trPr>
                      <w:trHeight w:val="432"/>
                    </w:trPr>
                    <w:tc>
                      <w:tcPr>
                        <w:tcW w:w="5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14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Monthly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by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contractor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SE/SS</w:t>
                        </w:r>
                      </w:p>
                    </w:tc>
                    <w:tc>
                      <w:tcPr>
                        <w:tcW w:w="28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Till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project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completion</w:t>
                        </w:r>
                      </w:p>
                    </w:tc>
                  </w:tr>
                </w:tbl>
                <w:p w:rsidR="002744C0" w:rsidRDefault="002744C0"/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147.35pt;margin-top:383.75pt;width:378.75pt;height:207.3pt;z-index:1572966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20"/>
                    <w:gridCol w:w="4860"/>
                    <w:gridCol w:w="1980"/>
                  </w:tblGrid>
                  <w:tr w:rsidR="002744C0">
                    <w:trPr>
                      <w:trHeight w:val="505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line="251" w:lineRule="exact"/>
                          <w:ind w:left="225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Sl.</w:t>
                        </w:r>
                      </w:p>
                      <w:p w:rsidR="002744C0" w:rsidRDefault="00843F0A">
                        <w:pPr>
                          <w:pStyle w:val="TableParagraph"/>
                          <w:spacing w:line="235" w:lineRule="exact"/>
                          <w:ind w:left="182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No.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before="124"/>
                          <w:ind w:left="2030" w:right="2022"/>
                          <w:jc w:val="center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Record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124"/>
                          <w:ind w:left="110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</w:rPr>
                          <w:t>Retention</w:t>
                        </w:r>
                        <w:r>
                          <w:rPr>
                            <w:rFonts w:asci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Period</w:t>
                        </w:r>
                      </w:p>
                    </w:tc>
                  </w:tr>
                  <w:tr w:rsidR="002744C0">
                    <w:trPr>
                      <w:trHeight w:val="459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103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Hazard identification risk assessment and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Environmental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aspects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/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impact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97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before="97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Accident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Investigation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97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Site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Audit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Monthly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reports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from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sites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60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3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Company HSE Management Committee Meeting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minutes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31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Calibration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measuring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z w:val="20"/>
                          </w:rPr>
                          <w:t>equipments</w:t>
                        </w:r>
                        <w:proofErr w:type="spellEnd"/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32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Training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Records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of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SE/SS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98"/>
                          <w:ind w:left="10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  <w:tr w:rsidR="002744C0">
                    <w:trPr>
                      <w:trHeight w:val="460"/>
                    </w:trPr>
                    <w:tc>
                      <w:tcPr>
                        <w:tcW w:w="72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4860" w:type="dxa"/>
                      </w:tcPr>
                      <w:p w:rsidR="002744C0" w:rsidRDefault="00843F0A">
                        <w:pPr>
                          <w:pStyle w:val="TableParagraph"/>
                          <w:spacing w:line="230" w:lineRule="exact"/>
                          <w:ind w:left="107" w:right="39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Records of Evaluation of Compliance Status with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respect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to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Legal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&amp;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Other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requirements.</w:t>
                        </w:r>
                      </w:p>
                    </w:tc>
                    <w:tc>
                      <w:tcPr>
                        <w:tcW w:w="1980" w:type="dxa"/>
                      </w:tcPr>
                      <w:p w:rsidR="002744C0" w:rsidRDefault="00843F0A">
                        <w:pPr>
                          <w:pStyle w:val="TableParagraph"/>
                          <w:spacing w:before="112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Years</w:t>
                        </w:r>
                      </w:p>
                    </w:tc>
                  </w:tr>
                </w:tbl>
                <w:p w:rsidR="002744C0" w:rsidRDefault="002744C0"/>
              </w:txbxContent>
            </v:textbox>
            <w10:wrap anchorx="page" anchory="page"/>
          </v:shape>
        </w:pict>
      </w: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314"/>
        <w:gridCol w:w="4446"/>
        <w:gridCol w:w="1260"/>
        <w:gridCol w:w="1745"/>
      </w:tblGrid>
      <w:tr w:rsidR="002744C0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2744C0" w:rsidRDefault="002744C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14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2744C0" w:rsidRDefault="002744C0">
            <w:pPr>
              <w:pStyle w:val="TableParagraph"/>
              <w:ind w:left="143"/>
              <w:rPr>
                <w:rFonts w:ascii="Times New Roman"/>
                <w:sz w:val="20"/>
              </w:rPr>
            </w:pPr>
          </w:p>
        </w:tc>
        <w:tc>
          <w:tcPr>
            <w:tcW w:w="444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744C0" w:rsidRDefault="00843F0A">
            <w:pPr>
              <w:pStyle w:val="TableParagraph"/>
              <w:spacing w:before="80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</w:tc>
      </w:tr>
      <w:tr w:rsidR="002744C0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pStyle w:val="TableParagraph"/>
              <w:spacing w:before="6"/>
              <w:rPr>
                <w:rFonts w:ascii="Times New Roman"/>
                <w:sz w:val="16"/>
              </w:rPr>
            </w:pPr>
          </w:p>
          <w:p w:rsidR="002744C0" w:rsidRDefault="00474B0A" w:rsidP="00474B0A">
            <w:pPr>
              <w:pStyle w:val="TableParagraph"/>
              <w:ind w:left="1232" w:right="1056"/>
              <w:rPr>
                <w:rFonts w:ascii="Arial"/>
                <w:b/>
                <w:sz w:val="18"/>
              </w:rPr>
            </w:pPr>
            <w:bookmarkStart w:id="0" w:name="_GoBack"/>
            <w:bookmarkEnd w:id="0"/>
            <w:r>
              <w:rPr>
                <w:rStyle w:val="Strong"/>
              </w:rPr>
              <w:t>HSE Procedure for Control of Records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44C0" w:rsidRDefault="00843F0A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2744C0" w:rsidRDefault="00843F0A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2744C0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1314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4446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2744C0" w:rsidRDefault="002744C0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2744C0" w:rsidRDefault="00843F0A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2744C0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2744C0" w:rsidRDefault="002744C0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2744C0" w:rsidRDefault="00843F0A">
            <w:pPr>
              <w:pStyle w:val="TableParagraph"/>
              <w:tabs>
                <w:tab w:val="left" w:pos="1189"/>
              </w:tabs>
              <w:ind w:left="469"/>
            </w:pPr>
            <w:r>
              <w:t>4.1.2</w:t>
            </w:r>
            <w:r>
              <w:tab/>
              <w:t>Non</w:t>
            </w:r>
            <w:r>
              <w:rPr>
                <w:spacing w:val="-2"/>
              </w:rPr>
              <w:t xml:space="preserve"> </w:t>
            </w:r>
            <w:r>
              <w:t>Statutory</w:t>
            </w:r>
            <w:r>
              <w:rPr>
                <w:spacing w:val="-1"/>
              </w:rPr>
              <w:t xml:space="preserve"> </w:t>
            </w:r>
            <w:r>
              <w:t>Records</w:t>
            </w: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2744C0">
            <w:pPr>
              <w:pStyle w:val="TableParagraph"/>
              <w:rPr>
                <w:rFonts w:ascii="Times New Roman"/>
                <w:sz w:val="24"/>
              </w:rPr>
            </w:pPr>
          </w:p>
          <w:p w:rsidR="002744C0" w:rsidRDefault="00843F0A">
            <w:pPr>
              <w:pStyle w:val="TableParagraph"/>
              <w:tabs>
                <w:tab w:val="left" w:pos="1189"/>
              </w:tabs>
              <w:spacing w:before="160"/>
              <w:ind w:left="469"/>
            </w:pPr>
            <w:r>
              <w:t>4.2</w:t>
            </w:r>
            <w:r>
              <w:tab/>
              <w:t>Head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responsible</w:t>
            </w:r>
            <w:r>
              <w:rPr>
                <w:spacing w:val="-1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maintaining</w:t>
            </w:r>
            <w:r>
              <w:rPr>
                <w:spacing w:val="-2"/>
              </w:rPr>
              <w:t xml:space="preserve"> </w:t>
            </w:r>
            <w:r>
              <w:t>records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Head</w:t>
            </w:r>
            <w:r>
              <w:rPr>
                <w:spacing w:val="-1"/>
              </w:rPr>
              <w:t xml:space="preserve"> </w:t>
            </w:r>
            <w:r>
              <w:t>Office.</w:t>
            </w:r>
          </w:p>
          <w:p w:rsidR="002744C0" w:rsidRDefault="00843F0A">
            <w:pPr>
              <w:pStyle w:val="TableParagraph"/>
              <w:ind w:left="1189" w:right="46"/>
            </w:pPr>
            <w:r>
              <w:t>List</w:t>
            </w:r>
            <w:r>
              <w:rPr>
                <w:spacing w:val="9"/>
              </w:rPr>
              <w:t xml:space="preserve"> </w:t>
            </w:r>
            <w:r>
              <w:t>of</w:t>
            </w:r>
            <w:r>
              <w:rPr>
                <w:spacing w:val="10"/>
              </w:rPr>
              <w:t xml:space="preserve"> </w:t>
            </w:r>
            <w:r>
              <w:t>records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be</w:t>
            </w:r>
            <w:r>
              <w:rPr>
                <w:spacing w:val="9"/>
              </w:rPr>
              <w:t xml:space="preserve"> </w:t>
            </w:r>
            <w:r>
              <w:t>maintained</w:t>
            </w:r>
            <w:r>
              <w:rPr>
                <w:spacing w:val="10"/>
              </w:rPr>
              <w:t xml:space="preserve"> </w:t>
            </w:r>
            <w:r>
              <w:t>at</w:t>
            </w:r>
            <w:r>
              <w:rPr>
                <w:spacing w:val="6"/>
              </w:rPr>
              <w:t xml:space="preserve"> </w:t>
            </w:r>
            <w:r>
              <w:t>Head</w:t>
            </w:r>
            <w:r>
              <w:rPr>
                <w:spacing w:val="10"/>
              </w:rPr>
              <w:t xml:space="preserve"> </w:t>
            </w:r>
            <w:r>
              <w:t>Office</w:t>
            </w:r>
            <w:r>
              <w:rPr>
                <w:spacing w:val="10"/>
              </w:rPr>
              <w:t xml:space="preserve"> </w:t>
            </w:r>
            <w:r>
              <w:t>and</w:t>
            </w:r>
            <w:r>
              <w:rPr>
                <w:spacing w:val="9"/>
              </w:rPr>
              <w:t xml:space="preserve"> </w:t>
            </w:r>
            <w:r>
              <w:t>their</w:t>
            </w:r>
            <w:r>
              <w:rPr>
                <w:spacing w:val="10"/>
              </w:rPr>
              <w:t xml:space="preserve"> </w:t>
            </w:r>
            <w:r>
              <w:t>retention</w:t>
            </w:r>
            <w:r>
              <w:rPr>
                <w:spacing w:val="9"/>
              </w:rPr>
              <w:t xml:space="preserve"> </w:t>
            </w:r>
            <w:r>
              <w:t>period</w:t>
            </w:r>
            <w:r>
              <w:rPr>
                <w:spacing w:val="10"/>
              </w:rPr>
              <w:t xml:space="preserve"> </w:t>
            </w:r>
            <w:r>
              <w:t>are</w:t>
            </w:r>
            <w:r>
              <w:rPr>
                <w:spacing w:val="-58"/>
              </w:rPr>
              <w:t xml:space="preserve"> </w:t>
            </w:r>
            <w:r>
              <w:t>given</w:t>
            </w:r>
            <w:r>
              <w:rPr>
                <w:spacing w:val="-1"/>
              </w:rPr>
              <w:t xml:space="preserve"> </w:t>
            </w:r>
            <w:r>
              <w:t>below :</w:t>
            </w:r>
          </w:p>
        </w:tc>
      </w:tr>
    </w:tbl>
    <w:p w:rsidR="00843F0A" w:rsidRDefault="00843F0A"/>
    <w:sectPr w:rsidR="00843F0A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994901"/>
    <w:multiLevelType w:val="multilevel"/>
    <w:tmpl w:val="DC88F81C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0"/>
        <w:jc w:val="left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744C0"/>
    <w:rsid w:val="002744C0"/>
    <w:rsid w:val="00474B0A"/>
    <w:rsid w:val="00843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5:docId w15:val="{11EB530A-3126-4F4A-8F65-1F973A32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Strong">
    <w:name w:val="Strong"/>
    <w:basedOn w:val="DefaultParagraphFont"/>
    <w:uiPriority w:val="22"/>
    <w:qFormat/>
    <w:rsid w:val="00474B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AB032-0772-4261-B300-6A45FCBE8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2021-10-19T21:23:00Z</dcterms:created>
  <dcterms:modified xsi:type="dcterms:W3CDTF">2021-10-19T21:27:00Z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