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47" w:type="dxa"/>
        <w:tblBorders>
          <w:top w:val="double" w:sz="3" w:space="0" w:color="000000"/>
          <w:left w:val="double" w:sz="3" w:space="0" w:color="000000"/>
          <w:bottom w:val="double" w:sz="3" w:space="0" w:color="000000"/>
          <w:right w:val="double" w:sz="3" w:space="0" w:color="000000"/>
          <w:insideH w:val="double" w:sz="3" w:space="0" w:color="000000"/>
          <w:insideV w:val="double" w:sz="3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"/>
        <w:gridCol w:w="720"/>
        <w:gridCol w:w="648"/>
        <w:gridCol w:w="4951"/>
        <w:gridCol w:w="252"/>
        <w:gridCol w:w="629"/>
        <w:gridCol w:w="631"/>
        <w:gridCol w:w="540"/>
        <w:gridCol w:w="529"/>
      </w:tblGrid>
      <w:tr w:rsidR="00736581">
        <w:trPr>
          <w:trHeight w:val="148"/>
        </w:trPr>
        <w:tc>
          <w:tcPr>
            <w:tcW w:w="9000" w:type="dxa"/>
            <w:gridSpan w:val="9"/>
            <w:tcBorders>
              <w:left w:val="thickThinMediumGap" w:sz="6" w:space="0" w:color="000000"/>
              <w:bottom w:val="single" w:sz="4" w:space="0" w:color="000000"/>
              <w:right w:val="thinThickMediumGap" w:sz="6" w:space="0" w:color="000000"/>
            </w:tcBorders>
          </w:tcPr>
          <w:p w:rsidR="00736581" w:rsidRDefault="00736581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AC21BC" w:rsidTr="006C6BD6">
        <w:trPr>
          <w:trHeight w:val="359"/>
        </w:trPr>
        <w:tc>
          <w:tcPr>
            <w:tcW w:w="100" w:type="dxa"/>
            <w:vMerge w:val="restart"/>
            <w:tcBorders>
              <w:top w:val="nil"/>
              <w:left w:val="thickThinMediumGap" w:sz="6" w:space="0" w:color="000000"/>
              <w:bottom w:val="nil"/>
              <w:right w:val="single" w:sz="4" w:space="0" w:color="000000"/>
            </w:tcBorders>
          </w:tcPr>
          <w:p w:rsidR="00AC21BC" w:rsidRDefault="00AC21B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1BC" w:rsidRDefault="00AC21BC">
            <w:pPr>
              <w:pStyle w:val="TableParagraph"/>
              <w:spacing w:before="9"/>
              <w:rPr>
                <w:rFonts w:ascii="Times New Roman"/>
                <w:sz w:val="12"/>
              </w:rPr>
            </w:pPr>
          </w:p>
          <w:p w:rsidR="00AC21BC" w:rsidRDefault="00AC21BC">
            <w:pPr>
              <w:pStyle w:val="TableParagraph"/>
              <w:ind w:left="179" w:right="-72"/>
              <w:rPr>
                <w:rFonts w:ascii="Times New Roman"/>
                <w:sz w:val="20"/>
              </w:rPr>
            </w:pPr>
          </w:p>
        </w:tc>
        <w:tc>
          <w:tcPr>
            <w:tcW w:w="49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C21BC" w:rsidRDefault="00AC21BC">
            <w:pPr>
              <w:pStyle w:val="TableParagraph"/>
              <w:spacing w:before="3"/>
              <w:rPr>
                <w:rFonts w:ascii="Times New Roman"/>
                <w:sz w:val="19"/>
              </w:rPr>
            </w:pPr>
          </w:p>
          <w:p w:rsidR="00AC21BC" w:rsidRDefault="00AC21BC">
            <w:pPr>
              <w:pStyle w:val="TableParagraph"/>
              <w:ind w:left="18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.</w:t>
            </w:r>
          </w:p>
          <w:p w:rsidR="00AC21BC" w:rsidRDefault="00AC21BC" w:rsidP="00AC21BC">
            <w:pPr>
              <w:pStyle w:val="TableParagraph"/>
              <w:spacing w:before="114"/>
              <w:ind w:left="370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HSE OPERATIONAL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CONTROL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PROCEDURE</w:t>
            </w:r>
          </w:p>
        </w:tc>
        <w:tc>
          <w:tcPr>
            <w:tcW w:w="25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AC21BC" w:rsidRDefault="00AC21BC">
            <w:pPr>
              <w:pStyle w:val="TableParagraph"/>
              <w:spacing w:before="53"/>
              <w:ind w:left="11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DOC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No.</w:t>
            </w:r>
          </w:p>
        </w:tc>
      </w:tr>
      <w:tr w:rsidR="00AC21BC" w:rsidTr="006C6BD6">
        <w:trPr>
          <w:trHeight w:val="359"/>
        </w:trPr>
        <w:tc>
          <w:tcPr>
            <w:tcW w:w="100" w:type="dxa"/>
            <w:vMerge/>
            <w:tcBorders>
              <w:top w:val="nil"/>
              <w:left w:val="thickThinMediumGap" w:sz="6" w:space="0" w:color="000000"/>
              <w:bottom w:val="nil"/>
              <w:right w:val="single" w:sz="4" w:space="0" w:color="000000"/>
            </w:tcBorders>
          </w:tcPr>
          <w:p w:rsidR="00AC21BC" w:rsidRDefault="00AC21BC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1BC" w:rsidRDefault="00AC21BC">
            <w:pPr>
              <w:rPr>
                <w:sz w:val="2"/>
                <w:szCs w:val="2"/>
              </w:rPr>
            </w:pPr>
          </w:p>
        </w:tc>
        <w:tc>
          <w:tcPr>
            <w:tcW w:w="49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C21BC" w:rsidRDefault="00AC21BC" w:rsidP="006C6BD6">
            <w:pPr>
              <w:pStyle w:val="TableParagraph"/>
              <w:spacing w:before="114"/>
              <w:ind w:left="370"/>
              <w:rPr>
                <w:sz w:val="2"/>
                <w:szCs w:val="2"/>
              </w:rPr>
            </w:pPr>
          </w:p>
        </w:tc>
        <w:tc>
          <w:tcPr>
            <w:tcW w:w="25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AC21BC" w:rsidRDefault="00AC21BC">
            <w:pPr>
              <w:pStyle w:val="TableParagraph"/>
              <w:spacing w:before="53"/>
              <w:ind w:left="11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OCP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No.</w:t>
            </w:r>
          </w:p>
        </w:tc>
      </w:tr>
      <w:tr w:rsidR="00AC21BC" w:rsidTr="006C6BD6">
        <w:trPr>
          <w:trHeight w:val="503"/>
        </w:trPr>
        <w:tc>
          <w:tcPr>
            <w:tcW w:w="100" w:type="dxa"/>
            <w:vMerge/>
            <w:tcBorders>
              <w:top w:val="nil"/>
              <w:left w:val="thickThinMediumGap" w:sz="6" w:space="0" w:color="000000"/>
              <w:bottom w:val="nil"/>
              <w:right w:val="single" w:sz="4" w:space="0" w:color="000000"/>
            </w:tcBorders>
          </w:tcPr>
          <w:p w:rsidR="00AC21BC" w:rsidRDefault="00AC21BC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1BC" w:rsidRDefault="00AC21BC">
            <w:pPr>
              <w:rPr>
                <w:sz w:val="2"/>
                <w:szCs w:val="2"/>
              </w:rPr>
            </w:pPr>
          </w:p>
        </w:tc>
        <w:tc>
          <w:tcPr>
            <w:tcW w:w="49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1BC" w:rsidRDefault="00AC21BC">
            <w:pPr>
              <w:pStyle w:val="TableParagraph"/>
              <w:spacing w:before="114"/>
              <w:ind w:left="370"/>
              <w:rPr>
                <w:rFonts w:ascii="Arial"/>
                <w:b/>
              </w:rPr>
            </w:pPr>
          </w:p>
        </w:tc>
        <w:tc>
          <w:tcPr>
            <w:tcW w:w="25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AC21BC" w:rsidRDefault="00AC21BC">
            <w:pPr>
              <w:pStyle w:val="TableParagraph"/>
              <w:spacing w:before="125"/>
              <w:ind w:left="11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Date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:</w:t>
            </w:r>
          </w:p>
        </w:tc>
      </w:tr>
      <w:tr w:rsidR="00736581">
        <w:trPr>
          <w:trHeight w:val="3251"/>
        </w:trPr>
        <w:tc>
          <w:tcPr>
            <w:tcW w:w="9000" w:type="dxa"/>
            <w:gridSpan w:val="9"/>
            <w:tcBorders>
              <w:top w:val="single" w:sz="4" w:space="0" w:color="000000"/>
              <w:left w:val="thickThinMediumGap" w:sz="6" w:space="0" w:color="000000"/>
              <w:bottom w:val="single" w:sz="4" w:space="0" w:color="000000"/>
              <w:right w:val="thinThickMediumGap" w:sz="6" w:space="0" w:color="000000"/>
            </w:tcBorders>
          </w:tcPr>
          <w:p w:rsidR="00736581" w:rsidRDefault="00736581">
            <w:pPr>
              <w:pStyle w:val="TableParagraph"/>
              <w:rPr>
                <w:rFonts w:ascii="Times New Roman"/>
              </w:rPr>
            </w:pPr>
          </w:p>
          <w:p w:rsidR="00736581" w:rsidRDefault="00736581">
            <w:pPr>
              <w:pStyle w:val="TableParagraph"/>
              <w:spacing w:before="3"/>
              <w:rPr>
                <w:rFonts w:ascii="Times New Roman"/>
              </w:rPr>
            </w:pPr>
          </w:p>
          <w:p w:rsidR="00736581" w:rsidRDefault="00AC21BC">
            <w:pPr>
              <w:pStyle w:val="TableParagraph"/>
              <w:tabs>
                <w:tab w:val="left" w:pos="4023"/>
              </w:tabs>
              <w:ind w:left="19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ACTIVITY:</w:t>
            </w:r>
            <w:r>
              <w:rPr>
                <w:rFonts w:ascii="Arial"/>
                <w:b/>
                <w:sz w:val="20"/>
              </w:rPr>
              <w:tab/>
              <w:t>DISPOSAL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SEWAGE</w:t>
            </w:r>
          </w:p>
          <w:p w:rsidR="00736581" w:rsidRDefault="00736581">
            <w:pPr>
              <w:pStyle w:val="TableParagraph"/>
              <w:rPr>
                <w:rFonts w:ascii="Times New Roman"/>
              </w:rPr>
            </w:pPr>
          </w:p>
          <w:p w:rsidR="00736581" w:rsidRDefault="00736581"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 w:rsidR="00736581" w:rsidRDefault="00AC21BC">
            <w:pPr>
              <w:pStyle w:val="TableParagraph"/>
              <w:tabs>
                <w:tab w:val="left" w:pos="1650"/>
                <w:tab w:val="left" w:pos="5127"/>
                <w:tab w:val="left" w:pos="6689"/>
              </w:tabs>
              <w:ind w:left="8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Project</w:t>
            </w:r>
            <w:r>
              <w:rPr>
                <w:rFonts w:ascii="Arial"/>
                <w:b/>
              </w:rPr>
              <w:tab/>
              <w:t>:</w:t>
            </w:r>
            <w:r>
              <w:rPr>
                <w:rFonts w:ascii="Arial"/>
                <w:b/>
              </w:rPr>
              <w:tab/>
              <w:t>Location</w:t>
            </w:r>
            <w:r>
              <w:rPr>
                <w:rFonts w:ascii="Arial"/>
                <w:b/>
              </w:rPr>
              <w:tab/>
              <w:t>:</w:t>
            </w:r>
          </w:p>
          <w:p w:rsidR="00736581" w:rsidRDefault="00736581">
            <w:pPr>
              <w:pStyle w:val="TableParagraph"/>
              <w:rPr>
                <w:rFonts w:ascii="Times New Roman"/>
                <w:sz w:val="24"/>
              </w:rPr>
            </w:pPr>
          </w:p>
          <w:p w:rsidR="00736581" w:rsidRDefault="00AC21BC">
            <w:pPr>
              <w:pStyle w:val="TableParagraph"/>
              <w:tabs>
                <w:tab w:val="left" w:pos="5127"/>
              </w:tabs>
              <w:spacing w:before="139"/>
              <w:ind w:left="8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Sub-contractor:</w:t>
            </w:r>
            <w:r>
              <w:rPr>
                <w:rFonts w:ascii="Arial"/>
                <w:b/>
              </w:rPr>
              <w:tab/>
              <w:t>Nature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of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</w:rPr>
              <w:t>work:</w:t>
            </w:r>
          </w:p>
          <w:p w:rsidR="00736581" w:rsidRDefault="00736581">
            <w:pPr>
              <w:pStyle w:val="TableParagraph"/>
              <w:rPr>
                <w:rFonts w:ascii="Times New Roman"/>
                <w:sz w:val="24"/>
              </w:rPr>
            </w:pPr>
          </w:p>
          <w:p w:rsidR="00736581" w:rsidRDefault="00736581">
            <w:pPr>
              <w:pStyle w:val="TableParagraph"/>
              <w:spacing w:before="1"/>
              <w:rPr>
                <w:rFonts w:ascii="Times New Roman"/>
                <w:sz w:val="24"/>
              </w:rPr>
            </w:pPr>
          </w:p>
          <w:p w:rsidR="00736581" w:rsidRDefault="00AC21BC">
            <w:pPr>
              <w:pStyle w:val="TableParagraph"/>
              <w:ind w:left="87"/>
            </w:pPr>
            <w:r>
              <w:rPr>
                <w:rFonts w:ascii="Arial"/>
                <w:b/>
              </w:rPr>
              <w:t>Purpose: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dispose</w:t>
            </w:r>
            <w:r>
              <w:rPr>
                <w:spacing w:val="-1"/>
              </w:rPr>
              <w:t xml:space="preserve"> </w:t>
            </w:r>
            <w:r>
              <w:t>canteen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septic</w:t>
            </w:r>
            <w:r>
              <w:rPr>
                <w:spacing w:val="-4"/>
              </w:rPr>
              <w:t xml:space="preserve"> </w:t>
            </w:r>
            <w:r>
              <w:t>tank</w:t>
            </w:r>
            <w:r>
              <w:rPr>
                <w:spacing w:val="-1"/>
              </w:rPr>
              <w:t xml:space="preserve"> </w:t>
            </w:r>
            <w:r>
              <w:t>waste</w:t>
            </w:r>
            <w:r>
              <w:rPr>
                <w:spacing w:val="-1"/>
              </w:rPr>
              <w:t xml:space="preserve"> </w:t>
            </w:r>
            <w:r>
              <w:t>water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project site</w:t>
            </w:r>
          </w:p>
        </w:tc>
      </w:tr>
      <w:tr w:rsidR="00736581">
        <w:trPr>
          <w:trHeight w:val="457"/>
        </w:trPr>
        <w:tc>
          <w:tcPr>
            <w:tcW w:w="100" w:type="dxa"/>
            <w:tcBorders>
              <w:top w:val="nil"/>
              <w:left w:val="thickThinMediumGap" w:sz="6" w:space="0" w:color="000000"/>
              <w:bottom w:val="nil"/>
              <w:right w:val="single" w:sz="4" w:space="0" w:color="000000"/>
            </w:tcBorders>
          </w:tcPr>
          <w:p w:rsidR="00736581" w:rsidRDefault="0073658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581" w:rsidRDefault="00AC21BC">
            <w:pPr>
              <w:pStyle w:val="TableParagraph"/>
              <w:spacing w:line="218" w:lineRule="exact"/>
              <w:ind w:left="24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Sl.</w:t>
            </w:r>
          </w:p>
          <w:p w:rsidR="00736581" w:rsidRDefault="00AC21BC">
            <w:pPr>
              <w:pStyle w:val="TableParagraph"/>
              <w:spacing w:line="220" w:lineRule="exact"/>
              <w:ind w:left="20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No.</w:t>
            </w:r>
          </w:p>
        </w:tc>
        <w:tc>
          <w:tcPr>
            <w:tcW w:w="5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581" w:rsidRDefault="00AC21BC">
            <w:pPr>
              <w:pStyle w:val="TableParagraph"/>
              <w:spacing w:before="104"/>
              <w:ind w:left="2358" w:right="234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Procedures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581" w:rsidRDefault="00AC21BC">
            <w:pPr>
              <w:pStyle w:val="TableParagraph"/>
              <w:spacing w:line="218" w:lineRule="exact"/>
              <w:ind w:left="113" w:right="9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Performed</w:t>
            </w:r>
          </w:p>
          <w:p w:rsidR="00736581" w:rsidRDefault="00AC21BC">
            <w:pPr>
              <w:pStyle w:val="TableParagraph"/>
              <w:spacing w:line="220" w:lineRule="exact"/>
              <w:ind w:left="113" w:right="9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by</w:t>
            </w:r>
          </w:p>
        </w:tc>
        <w:tc>
          <w:tcPr>
            <w:tcW w:w="10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736581" w:rsidRDefault="00AC21BC">
            <w:pPr>
              <w:pStyle w:val="TableParagraph"/>
              <w:spacing w:line="218" w:lineRule="exact"/>
              <w:ind w:left="105" w:right="6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Checked</w:t>
            </w:r>
          </w:p>
          <w:p w:rsidR="00736581" w:rsidRDefault="00AC21BC">
            <w:pPr>
              <w:pStyle w:val="TableParagraph"/>
              <w:spacing w:line="220" w:lineRule="exact"/>
              <w:ind w:left="105" w:right="5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by</w:t>
            </w:r>
          </w:p>
        </w:tc>
      </w:tr>
      <w:tr w:rsidR="00736581">
        <w:trPr>
          <w:trHeight w:val="865"/>
        </w:trPr>
        <w:tc>
          <w:tcPr>
            <w:tcW w:w="100" w:type="dxa"/>
            <w:tcBorders>
              <w:top w:val="nil"/>
              <w:left w:val="thickThinMediumGap" w:sz="6" w:space="0" w:color="000000"/>
              <w:bottom w:val="nil"/>
              <w:right w:val="single" w:sz="4" w:space="0" w:color="000000"/>
            </w:tcBorders>
          </w:tcPr>
          <w:p w:rsidR="00736581" w:rsidRDefault="0073658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581" w:rsidRDefault="00736581">
            <w:pPr>
              <w:pStyle w:val="TableParagraph"/>
              <w:spacing w:before="11"/>
              <w:rPr>
                <w:rFonts w:ascii="Times New Roman"/>
                <w:sz w:val="27"/>
              </w:rPr>
            </w:pPr>
          </w:p>
          <w:p w:rsidR="00736581" w:rsidRDefault="00AC21BC">
            <w:pPr>
              <w:pStyle w:val="TableParagraph"/>
              <w:ind w:right="293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5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581" w:rsidRDefault="00AC21BC">
            <w:pPr>
              <w:pStyle w:val="TableParagraph"/>
              <w:spacing w:before="77"/>
              <w:ind w:left="113" w:right="89"/>
              <w:jc w:val="both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Canteen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wastewater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after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septic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tank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general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WC/Urinal wastewater from septic tank system is periodically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hauled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connected to Municipal Sewage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System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581" w:rsidRDefault="0073658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581" w:rsidRDefault="0073658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581" w:rsidRDefault="0073658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736581" w:rsidRDefault="0073658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36581">
        <w:trPr>
          <w:trHeight w:val="863"/>
        </w:trPr>
        <w:tc>
          <w:tcPr>
            <w:tcW w:w="100" w:type="dxa"/>
            <w:tcBorders>
              <w:top w:val="nil"/>
              <w:left w:val="thickThinMediumGap" w:sz="6" w:space="0" w:color="000000"/>
              <w:bottom w:val="nil"/>
              <w:right w:val="single" w:sz="4" w:space="0" w:color="000000"/>
            </w:tcBorders>
          </w:tcPr>
          <w:p w:rsidR="00736581" w:rsidRDefault="0073658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581" w:rsidRDefault="00736581">
            <w:pPr>
              <w:pStyle w:val="TableParagraph"/>
              <w:spacing w:before="11"/>
              <w:rPr>
                <w:rFonts w:ascii="Times New Roman"/>
                <w:sz w:val="27"/>
              </w:rPr>
            </w:pPr>
          </w:p>
          <w:p w:rsidR="00736581" w:rsidRDefault="00AC21BC">
            <w:pPr>
              <w:pStyle w:val="TableParagraph"/>
              <w:ind w:right="293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5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581" w:rsidRDefault="00AC21BC">
            <w:pPr>
              <w:pStyle w:val="TableParagraph"/>
              <w:spacing w:before="77"/>
              <w:ind w:left="113" w:right="94"/>
              <w:jc w:val="both"/>
              <w:rPr>
                <w:sz w:val="20"/>
              </w:rPr>
            </w:pPr>
            <w:r>
              <w:rPr>
                <w:sz w:val="20"/>
              </w:rPr>
              <w:t xml:space="preserve">Engage </w:t>
            </w:r>
            <w:proofErr w:type="spellStart"/>
            <w:r>
              <w:rPr>
                <w:sz w:val="20"/>
              </w:rPr>
              <w:t>Cess</w:t>
            </w:r>
            <w:proofErr w:type="spellEnd"/>
            <w:r>
              <w:rPr>
                <w:sz w:val="20"/>
              </w:rPr>
              <w:t xml:space="preserve"> Pool Tanker system from local Municipality 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commercial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sources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removing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septic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tank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contents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periodically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581" w:rsidRDefault="0073658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581" w:rsidRDefault="0073658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581" w:rsidRDefault="0073658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736581" w:rsidRDefault="0073658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36581">
        <w:trPr>
          <w:trHeight w:val="863"/>
        </w:trPr>
        <w:tc>
          <w:tcPr>
            <w:tcW w:w="100" w:type="dxa"/>
            <w:tcBorders>
              <w:top w:val="nil"/>
              <w:left w:val="thickThinMediumGap" w:sz="6" w:space="0" w:color="000000"/>
              <w:bottom w:val="nil"/>
              <w:right w:val="single" w:sz="4" w:space="0" w:color="000000"/>
            </w:tcBorders>
          </w:tcPr>
          <w:p w:rsidR="00736581" w:rsidRDefault="0073658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581" w:rsidRDefault="00736581">
            <w:pPr>
              <w:pStyle w:val="TableParagraph"/>
              <w:spacing w:before="11"/>
              <w:rPr>
                <w:rFonts w:ascii="Times New Roman"/>
                <w:sz w:val="27"/>
              </w:rPr>
            </w:pPr>
          </w:p>
          <w:p w:rsidR="00736581" w:rsidRDefault="00AC21BC">
            <w:pPr>
              <w:pStyle w:val="TableParagraph"/>
              <w:ind w:right="293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5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581" w:rsidRDefault="00AC21BC">
            <w:pPr>
              <w:pStyle w:val="TableParagraph"/>
              <w:spacing w:before="192"/>
              <w:ind w:left="113"/>
              <w:rPr>
                <w:sz w:val="20"/>
              </w:rPr>
            </w:pPr>
            <w:r>
              <w:rPr>
                <w:sz w:val="20"/>
              </w:rPr>
              <w:t>Ensure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cesspool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tanker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contents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unloaded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agricultural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practices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area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secured disposal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581" w:rsidRDefault="0073658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581" w:rsidRDefault="0073658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581" w:rsidRDefault="0073658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736581" w:rsidRDefault="0073658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736581">
        <w:trPr>
          <w:trHeight w:val="5316"/>
        </w:trPr>
        <w:tc>
          <w:tcPr>
            <w:tcW w:w="100" w:type="dxa"/>
            <w:tcBorders>
              <w:top w:val="nil"/>
              <w:left w:val="thickThinMediumGap" w:sz="6" w:space="0" w:color="000000"/>
              <w:right w:val="nil"/>
            </w:tcBorders>
          </w:tcPr>
          <w:p w:rsidR="00736581" w:rsidRDefault="0073658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571" w:type="dxa"/>
            <w:gridSpan w:val="4"/>
            <w:tcBorders>
              <w:top w:val="single" w:sz="4" w:space="0" w:color="000000"/>
              <w:left w:val="nil"/>
              <w:right w:val="nil"/>
            </w:tcBorders>
          </w:tcPr>
          <w:p w:rsidR="00736581" w:rsidRDefault="00736581">
            <w:pPr>
              <w:pStyle w:val="TableParagraph"/>
              <w:rPr>
                <w:rFonts w:ascii="Times New Roman"/>
                <w:sz w:val="20"/>
              </w:rPr>
            </w:pPr>
          </w:p>
          <w:p w:rsidR="00736581" w:rsidRDefault="00736581">
            <w:pPr>
              <w:pStyle w:val="TableParagraph"/>
              <w:rPr>
                <w:rFonts w:ascii="Times New Roman"/>
                <w:sz w:val="20"/>
              </w:rPr>
            </w:pPr>
          </w:p>
          <w:p w:rsidR="00736581" w:rsidRDefault="00736581">
            <w:pPr>
              <w:pStyle w:val="TableParagraph"/>
              <w:rPr>
                <w:rFonts w:ascii="Times New Roman"/>
                <w:sz w:val="20"/>
              </w:rPr>
            </w:pPr>
          </w:p>
          <w:p w:rsidR="00736581" w:rsidRDefault="00AC21BC">
            <w:pPr>
              <w:pStyle w:val="TableParagraph"/>
              <w:tabs>
                <w:tab w:val="left" w:pos="1450"/>
                <w:tab w:val="left" w:pos="5050"/>
              </w:tabs>
              <w:spacing w:before="126"/>
              <w:ind w:left="6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Prepared By</w:t>
            </w:r>
            <w:r>
              <w:rPr>
                <w:rFonts w:ascii="Arial"/>
                <w:b/>
                <w:sz w:val="18"/>
              </w:rPr>
              <w:tab/>
              <w:t>:</w:t>
            </w:r>
            <w:r>
              <w:rPr>
                <w:rFonts w:ascii="Arial"/>
                <w:b/>
                <w:sz w:val="18"/>
              </w:rPr>
              <w:tab/>
              <w:t>Approved By</w:t>
            </w:r>
          </w:p>
          <w:p w:rsidR="00736581" w:rsidRDefault="00736581">
            <w:pPr>
              <w:pStyle w:val="TableParagraph"/>
              <w:rPr>
                <w:rFonts w:ascii="Times New Roman"/>
                <w:sz w:val="20"/>
              </w:rPr>
            </w:pPr>
          </w:p>
          <w:p w:rsidR="00736581" w:rsidRDefault="00736581">
            <w:pPr>
              <w:pStyle w:val="TableParagraph"/>
              <w:rPr>
                <w:rFonts w:ascii="Times New Roman"/>
                <w:sz w:val="16"/>
              </w:rPr>
            </w:pPr>
          </w:p>
          <w:p w:rsidR="00736581" w:rsidRDefault="00AC21BC">
            <w:pPr>
              <w:pStyle w:val="TableParagraph"/>
              <w:tabs>
                <w:tab w:val="left" w:pos="1450"/>
                <w:tab w:val="left" w:pos="5049"/>
              </w:tabs>
              <w:spacing w:before="1"/>
              <w:ind w:left="6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SE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/ SS</w:t>
            </w:r>
            <w:r>
              <w:rPr>
                <w:rFonts w:ascii="Arial"/>
                <w:b/>
                <w:sz w:val="18"/>
              </w:rPr>
              <w:tab/>
              <w:t>:</w:t>
            </w:r>
            <w:r>
              <w:rPr>
                <w:rFonts w:ascii="Arial"/>
                <w:b/>
                <w:sz w:val="18"/>
              </w:rPr>
              <w:tab/>
              <w:t>Project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Manager</w:t>
            </w:r>
          </w:p>
          <w:p w:rsidR="00736581" w:rsidRDefault="00736581">
            <w:pPr>
              <w:pStyle w:val="TableParagraph"/>
              <w:rPr>
                <w:rFonts w:ascii="Times New Roman"/>
                <w:sz w:val="20"/>
              </w:rPr>
            </w:pPr>
          </w:p>
          <w:p w:rsidR="00736581" w:rsidRDefault="00736581">
            <w:pPr>
              <w:pStyle w:val="TableParagraph"/>
              <w:spacing w:before="9"/>
              <w:rPr>
                <w:rFonts w:ascii="Times New Roman"/>
                <w:sz w:val="15"/>
              </w:rPr>
            </w:pPr>
          </w:p>
          <w:p w:rsidR="00736581" w:rsidRDefault="00AC21BC">
            <w:pPr>
              <w:pStyle w:val="TableParagraph"/>
              <w:tabs>
                <w:tab w:val="left" w:pos="1450"/>
                <w:tab w:val="left" w:pos="5050"/>
              </w:tabs>
              <w:ind w:left="6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Date</w:t>
            </w:r>
            <w:r>
              <w:rPr>
                <w:rFonts w:ascii="Arial"/>
                <w:b/>
                <w:sz w:val="18"/>
              </w:rPr>
              <w:tab/>
              <w:t>:</w:t>
            </w:r>
            <w:r>
              <w:rPr>
                <w:rFonts w:ascii="Arial"/>
                <w:b/>
                <w:sz w:val="18"/>
              </w:rPr>
              <w:tab/>
              <w:t>Date</w:t>
            </w:r>
          </w:p>
          <w:p w:rsidR="00736581" w:rsidRDefault="00736581">
            <w:pPr>
              <w:pStyle w:val="TableParagraph"/>
              <w:rPr>
                <w:rFonts w:ascii="Times New Roman"/>
                <w:sz w:val="20"/>
              </w:rPr>
            </w:pPr>
          </w:p>
          <w:p w:rsidR="00736581" w:rsidRDefault="00736581">
            <w:pPr>
              <w:pStyle w:val="TableParagraph"/>
              <w:rPr>
                <w:rFonts w:ascii="Times New Roman"/>
                <w:sz w:val="20"/>
              </w:rPr>
            </w:pPr>
          </w:p>
          <w:p w:rsidR="00736581" w:rsidRDefault="00736581">
            <w:pPr>
              <w:pStyle w:val="TableParagraph"/>
              <w:rPr>
                <w:rFonts w:ascii="Times New Roman"/>
                <w:sz w:val="20"/>
              </w:rPr>
            </w:pPr>
          </w:p>
          <w:p w:rsidR="00736581" w:rsidRDefault="00736581">
            <w:pPr>
              <w:pStyle w:val="TableParagraph"/>
              <w:rPr>
                <w:rFonts w:ascii="Times New Roman"/>
                <w:sz w:val="20"/>
              </w:rPr>
            </w:pPr>
          </w:p>
          <w:p w:rsidR="00736581" w:rsidRDefault="00736581">
            <w:pPr>
              <w:pStyle w:val="TableParagraph"/>
              <w:rPr>
                <w:rFonts w:ascii="Times New Roman"/>
                <w:sz w:val="20"/>
              </w:rPr>
            </w:pPr>
          </w:p>
          <w:p w:rsidR="00736581" w:rsidRDefault="00736581">
            <w:pPr>
              <w:pStyle w:val="TableParagraph"/>
              <w:rPr>
                <w:rFonts w:ascii="Times New Roman"/>
                <w:sz w:val="20"/>
              </w:rPr>
            </w:pPr>
          </w:p>
          <w:p w:rsidR="00736581" w:rsidRDefault="00736581">
            <w:pPr>
              <w:pStyle w:val="TableParagraph"/>
              <w:rPr>
                <w:rFonts w:ascii="Times New Roman"/>
                <w:sz w:val="20"/>
              </w:rPr>
            </w:pPr>
          </w:p>
          <w:p w:rsidR="00736581" w:rsidRDefault="00736581">
            <w:pPr>
              <w:pStyle w:val="TableParagraph"/>
              <w:rPr>
                <w:rFonts w:ascii="Times New Roman"/>
                <w:sz w:val="20"/>
              </w:rPr>
            </w:pPr>
          </w:p>
          <w:p w:rsidR="00736581" w:rsidRDefault="00736581">
            <w:pPr>
              <w:pStyle w:val="TableParagraph"/>
              <w:rPr>
                <w:rFonts w:ascii="Times New Roman"/>
                <w:sz w:val="20"/>
              </w:rPr>
            </w:pPr>
          </w:p>
          <w:p w:rsidR="00736581" w:rsidRDefault="00736581" w:rsidP="00AC21BC">
            <w:pPr>
              <w:pStyle w:val="TableParagraph"/>
              <w:spacing w:before="168"/>
              <w:rPr>
                <w:sz w:val="18"/>
              </w:rPr>
            </w:pPr>
            <w:bookmarkStart w:id="0" w:name="_GoBack"/>
            <w:bookmarkEnd w:id="0"/>
          </w:p>
        </w:tc>
        <w:tc>
          <w:tcPr>
            <w:tcW w:w="629" w:type="dxa"/>
            <w:tcBorders>
              <w:top w:val="single" w:sz="4" w:space="0" w:color="000000"/>
              <w:left w:val="nil"/>
              <w:right w:val="nil"/>
            </w:tcBorders>
          </w:tcPr>
          <w:p w:rsidR="00736581" w:rsidRDefault="00736581">
            <w:pPr>
              <w:pStyle w:val="TableParagraph"/>
              <w:rPr>
                <w:rFonts w:ascii="Times New Roman"/>
                <w:sz w:val="20"/>
              </w:rPr>
            </w:pPr>
          </w:p>
          <w:p w:rsidR="00736581" w:rsidRDefault="00736581">
            <w:pPr>
              <w:pStyle w:val="TableParagraph"/>
              <w:rPr>
                <w:rFonts w:ascii="Times New Roman"/>
                <w:sz w:val="20"/>
              </w:rPr>
            </w:pPr>
          </w:p>
          <w:p w:rsidR="00736581" w:rsidRDefault="00736581">
            <w:pPr>
              <w:pStyle w:val="TableParagraph"/>
              <w:rPr>
                <w:rFonts w:ascii="Times New Roman"/>
                <w:sz w:val="20"/>
              </w:rPr>
            </w:pPr>
          </w:p>
          <w:p w:rsidR="00736581" w:rsidRDefault="00AC21BC">
            <w:pPr>
              <w:pStyle w:val="TableParagraph"/>
              <w:spacing w:before="126"/>
              <w:ind w:left="2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:</w:t>
            </w:r>
          </w:p>
          <w:p w:rsidR="00736581" w:rsidRDefault="00736581">
            <w:pPr>
              <w:pStyle w:val="TableParagraph"/>
              <w:rPr>
                <w:rFonts w:ascii="Times New Roman"/>
                <w:sz w:val="20"/>
              </w:rPr>
            </w:pPr>
          </w:p>
          <w:p w:rsidR="00736581" w:rsidRDefault="00736581">
            <w:pPr>
              <w:pStyle w:val="TableParagraph"/>
              <w:rPr>
                <w:rFonts w:ascii="Times New Roman"/>
                <w:sz w:val="16"/>
              </w:rPr>
            </w:pPr>
          </w:p>
          <w:p w:rsidR="00736581" w:rsidRDefault="00AC21BC">
            <w:pPr>
              <w:pStyle w:val="TableParagraph"/>
              <w:spacing w:before="1"/>
              <w:ind w:left="3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:</w:t>
            </w:r>
          </w:p>
          <w:p w:rsidR="00736581" w:rsidRDefault="00736581">
            <w:pPr>
              <w:pStyle w:val="TableParagraph"/>
              <w:rPr>
                <w:rFonts w:ascii="Times New Roman"/>
                <w:sz w:val="20"/>
              </w:rPr>
            </w:pPr>
          </w:p>
          <w:p w:rsidR="00736581" w:rsidRDefault="00736581">
            <w:pPr>
              <w:pStyle w:val="TableParagraph"/>
              <w:spacing w:before="9"/>
              <w:rPr>
                <w:rFonts w:ascii="Times New Roman"/>
                <w:sz w:val="15"/>
              </w:rPr>
            </w:pPr>
          </w:p>
          <w:p w:rsidR="00736581" w:rsidRDefault="00AC21BC">
            <w:pPr>
              <w:pStyle w:val="TableParagraph"/>
              <w:ind w:left="2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:</w:t>
            </w:r>
          </w:p>
        </w:tc>
        <w:tc>
          <w:tcPr>
            <w:tcW w:w="631" w:type="dxa"/>
            <w:tcBorders>
              <w:top w:val="single" w:sz="4" w:space="0" w:color="000000"/>
              <w:left w:val="nil"/>
              <w:right w:val="nil"/>
            </w:tcBorders>
          </w:tcPr>
          <w:p w:rsidR="00736581" w:rsidRDefault="0073658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nil"/>
              <w:right w:val="nil"/>
            </w:tcBorders>
          </w:tcPr>
          <w:p w:rsidR="00736581" w:rsidRDefault="0073658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29" w:type="dxa"/>
            <w:tcBorders>
              <w:top w:val="single" w:sz="4" w:space="0" w:color="000000"/>
              <w:left w:val="nil"/>
              <w:right w:val="thinThickMediumGap" w:sz="6" w:space="0" w:color="000000"/>
            </w:tcBorders>
          </w:tcPr>
          <w:p w:rsidR="00736581" w:rsidRDefault="00736581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736581" w:rsidRDefault="00AC21BC">
      <w:pPr>
        <w:rPr>
          <w:sz w:val="2"/>
          <w:szCs w:val="2"/>
        </w:rPr>
      </w:pPr>
      <w:r>
        <w:pict>
          <v:shape id="_x0000_s1026" style="position:absolute;margin-left:89.75pt;margin-top:167.3pt;width:441pt;height:17.65pt;z-index:-251658752;mso-position-horizontal-relative:page;mso-position-vertical-relative:page" coordorigin="1795,3346" coordsize="8820,353" path="m10615,3346r-7459,l3146,3346r,9l3146,3689r-1341,l1805,3355r1341,l3146,3346r-1341,l1795,3346r,9l1795,3689r,9l1805,3698r1341,l3156,3698r7459,l10615,3689r-7459,l3156,3355r7459,l10615,3346xe" fillcolor="black" stroked="f">
            <v:path arrowok="t"/>
            <w10:wrap anchorx="page" anchory="page"/>
          </v:shape>
        </w:pict>
      </w:r>
    </w:p>
    <w:sectPr w:rsidR="00736581">
      <w:type w:val="continuous"/>
      <w:pgSz w:w="12240" w:h="15840"/>
      <w:pgMar w:top="1440" w:right="140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36581"/>
    <w:rsid w:val="00736581"/>
    <w:rsid w:val="00AC2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296476F6-0EE1-4890-9FCD-4FAB6289A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689</Characters>
  <Application>Microsoft Office Word</Application>
  <DocSecurity>0</DocSecurity>
  <Lines>5</Lines>
  <Paragraphs>1</Paragraphs>
  <ScaleCrop>false</ScaleCrop>
  <Company/>
  <LinksUpToDate>false</LinksUpToDate>
  <CharactersWithSpaces>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OCP 27-Disposal of Sewage.doc</dc:title>
  <dc:creator>Venkatesh</dc:creator>
  <cp:lastModifiedBy>Khuda Bux</cp:lastModifiedBy>
  <cp:revision>2</cp:revision>
  <dcterms:created xsi:type="dcterms:W3CDTF">2021-10-20T22:20:00Z</dcterms:created>
  <dcterms:modified xsi:type="dcterms:W3CDTF">2021-10-20T22:21:00Z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2013-01-22T00:00:00Z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2021-10-20T00:00:00Z</vt:filetime>
  </property>
</Properties>
</file>