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4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"/>
        <w:gridCol w:w="716"/>
        <w:gridCol w:w="457"/>
        <w:gridCol w:w="4950"/>
        <w:gridCol w:w="541"/>
        <w:gridCol w:w="632"/>
        <w:gridCol w:w="541"/>
        <w:gridCol w:w="541"/>
        <w:gridCol w:w="530"/>
      </w:tblGrid>
      <w:tr w:rsidR="008700FB">
        <w:trPr>
          <w:trHeight w:val="148"/>
        </w:trPr>
        <w:tc>
          <w:tcPr>
            <w:tcW w:w="9008" w:type="dxa"/>
            <w:gridSpan w:val="9"/>
            <w:tcBorders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B3667E" w:rsidTr="003C22DC">
        <w:trPr>
          <w:trHeight w:val="359"/>
        </w:trPr>
        <w:tc>
          <w:tcPr>
            <w:tcW w:w="1273" w:type="dxa"/>
            <w:gridSpan w:val="3"/>
            <w:vMerge w:val="restart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B3667E" w:rsidRDefault="00B3667E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:rsidR="00B3667E" w:rsidRDefault="00B3667E">
            <w:pPr>
              <w:pStyle w:val="TableParagraph"/>
              <w:ind w:left="148" w:right="-87"/>
              <w:rPr>
                <w:rFonts w:ascii="Times New Roman"/>
                <w:sz w:val="20"/>
              </w:rPr>
            </w:pPr>
          </w:p>
        </w:tc>
        <w:tc>
          <w:tcPr>
            <w:tcW w:w="49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667E" w:rsidRDefault="00B3667E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B3667E" w:rsidRDefault="00B3667E" w:rsidP="00B3667E">
            <w:pPr>
              <w:pStyle w:val="TableParagraph"/>
              <w:spacing w:before="114"/>
              <w:ind w:left="37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B3667E" w:rsidRDefault="00B3667E">
            <w:pPr>
              <w:pStyle w:val="TableParagraph"/>
              <w:spacing w:before="53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B3667E" w:rsidTr="003C22DC">
        <w:trPr>
          <w:trHeight w:val="359"/>
        </w:trPr>
        <w:tc>
          <w:tcPr>
            <w:tcW w:w="1273" w:type="dxa"/>
            <w:gridSpan w:val="3"/>
            <w:vMerge/>
            <w:tcBorders>
              <w:top w:val="nil"/>
              <w:left w:val="thickThin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B3667E" w:rsidRDefault="00B3667E">
            <w:pPr>
              <w:rPr>
                <w:sz w:val="2"/>
                <w:szCs w:val="2"/>
              </w:rPr>
            </w:pPr>
          </w:p>
        </w:tc>
        <w:tc>
          <w:tcPr>
            <w:tcW w:w="49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3667E" w:rsidRDefault="00B3667E" w:rsidP="003C22DC">
            <w:pPr>
              <w:pStyle w:val="TableParagraph"/>
              <w:spacing w:before="114"/>
              <w:ind w:left="370"/>
              <w:rPr>
                <w:sz w:val="2"/>
                <w:szCs w:val="2"/>
              </w:rPr>
            </w:pPr>
          </w:p>
        </w:tc>
        <w:tc>
          <w:tcPr>
            <w:tcW w:w="2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B3667E" w:rsidRDefault="00B3667E">
            <w:pPr>
              <w:pStyle w:val="TableParagraph"/>
              <w:spacing w:before="53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B3667E" w:rsidTr="003C22DC">
        <w:trPr>
          <w:trHeight w:val="503"/>
        </w:trPr>
        <w:tc>
          <w:tcPr>
            <w:tcW w:w="1273" w:type="dxa"/>
            <w:gridSpan w:val="3"/>
            <w:vMerge/>
            <w:tcBorders>
              <w:top w:val="nil"/>
              <w:left w:val="thickThin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B3667E" w:rsidRDefault="00B3667E">
            <w:pPr>
              <w:rPr>
                <w:sz w:val="2"/>
                <w:szCs w:val="2"/>
              </w:rPr>
            </w:pPr>
          </w:p>
        </w:tc>
        <w:tc>
          <w:tcPr>
            <w:tcW w:w="49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667E" w:rsidRDefault="00B3667E">
            <w:pPr>
              <w:pStyle w:val="TableParagraph"/>
              <w:spacing w:before="114"/>
              <w:ind w:left="370"/>
              <w:rPr>
                <w:rFonts w:ascii="Arial"/>
                <w:b/>
              </w:rPr>
            </w:pPr>
          </w:p>
        </w:tc>
        <w:tc>
          <w:tcPr>
            <w:tcW w:w="27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B3667E" w:rsidRDefault="00B3667E">
            <w:pPr>
              <w:pStyle w:val="TableParagraph"/>
              <w:spacing w:before="125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8700FB">
        <w:trPr>
          <w:trHeight w:val="2375"/>
        </w:trPr>
        <w:tc>
          <w:tcPr>
            <w:tcW w:w="9008" w:type="dxa"/>
            <w:gridSpan w:val="9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</w:rPr>
            </w:pPr>
          </w:p>
          <w:p w:rsidR="008700FB" w:rsidRDefault="008700FB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8700FB" w:rsidRDefault="00B3667E">
            <w:pPr>
              <w:pStyle w:val="TableParagraph"/>
              <w:tabs>
                <w:tab w:val="left" w:pos="3810"/>
              </w:tabs>
              <w:spacing w:before="1"/>
              <w:ind w:left="1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  <w:r>
              <w:rPr>
                <w:rFonts w:ascii="Arial"/>
                <w:b/>
                <w:sz w:val="20"/>
              </w:rPr>
              <w:tab/>
              <w:t>WORK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CONFINED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SPACE</w:t>
            </w:r>
          </w:p>
          <w:p w:rsidR="008700FB" w:rsidRDefault="008700FB">
            <w:pPr>
              <w:pStyle w:val="TableParagraph"/>
              <w:rPr>
                <w:rFonts w:ascii="Times New Roman"/>
              </w:rPr>
            </w:pPr>
          </w:p>
          <w:p w:rsidR="008700FB" w:rsidRDefault="008700FB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8700FB" w:rsidRDefault="00B3667E">
            <w:pPr>
              <w:pStyle w:val="TableParagraph"/>
              <w:tabs>
                <w:tab w:val="left" w:pos="1714"/>
                <w:tab w:val="left" w:pos="5129"/>
                <w:tab w:val="left" w:pos="6692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8700FB" w:rsidRDefault="008700FB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8700FB" w:rsidRDefault="00B3667E">
            <w:pPr>
              <w:pStyle w:val="TableParagraph"/>
              <w:tabs>
                <w:tab w:val="left" w:pos="5130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  <w:r>
              <w:rPr>
                <w:rFonts w:ascii="Arial"/>
                <w:b/>
              </w:rPr>
              <w:tab/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</w:tr>
      <w:tr w:rsidR="008700FB">
        <w:trPr>
          <w:trHeight w:val="46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line="219" w:lineRule="exact"/>
              <w:ind w:left="24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8700FB" w:rsidRDefault="00B3667E">
            <w:pPr>
              <w:pStyle w:val="TableParagraph"/>
              <w:spacing w:line="221" w:lineRule="exact"/>
              <w:ind w:left="20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104"/>
              <w:ind w:left="2546" w:right="252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line="219" w:lineRule="exact"/>
              <w:ind w:left="68" w:righ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8700FB" w:rsidRDefault="00B3667E">
            <w:pPr>
              <w:pStyle w:val="TableParagraph"/>
              <w:spacing w:line="221" w:lineRule="exact"/>
              <w:ind w:left="68" w:right="5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B3667E">
            <w:pPr>
              <w:pStyle w:val="TableParagraph"/>
              <w:spacing w:line="219" w:lineRule="exact"/>
              <w:ind w:left="111" w:right="5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8700FB" w:rsidRDefault="00B3667E">
            <w:pPr>
              <w:pStyle w:val="TableParagraph"/>
              <w:spacing w:line="221" w:lineRule="exact"/>
              <w:ind w:left="111" w:right="4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Obtain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PTW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before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starting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Precautions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taken: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Removal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toxic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gases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3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Removal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combustible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position w:val="2"/>
                <w:sz w:val="18"/>
              </w:rPr>
              <w:t>-</w:t>
            </w:r>
            <w:r>
              <w:rPr>
                <w:spacing w:val="-1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O</w:t>
            </w:r>
            <w:r>
              <w:rPr>
                <w:sz w:val="12"/>
              </w:rPr>
              <w:t>2</w:t>
            </w:r>
            <w:r>
              <w:rPr>
                <w:spacing w:val="16"/>
                <w:sz w:val="12"/>
              </w:rPr>
              <w:t xml:space="preserve"> </w:t>
            </w:r>
            <w:r>
              <w:rPr>
                <w:position w:val="2"/>
                <w:sz w:val="18"/>
              </w:rPr>
              <w:t>level at</w:t>
            </w:r>
            <w:r>
              <w:rPr>
                <w:spacing w:val="-1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least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19%</w:t>
            </w:r>
            <w:r>
              <w:rPr>
                <w:spacing w:val="-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and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not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more</w:t>
            </w:r>
            <w:r>
              <w:rPr>
                <w:spacing w:val="-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than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25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%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Ventilation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(exhaust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blower)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Workers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trained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aware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dangers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required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PPE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Test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regular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intervals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toxic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flammable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Oxygen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sufficiency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Personnel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belt/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life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line.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ladder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entry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exit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484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132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tabs>
                <w:tab w:val="left" w:pos="5694"/>
              </w:tabs>
              <w:spacing w:before="29"/>
              <w:ind w:left="114" w:right="90"/>
              <w:rPr>
                <w:sz w:val="18"/>
              </w:rPr>
            </w:pPr>
            <w:r>
              <w:rPr>
                <w:sz w:val="18"/>
              </w:rPr>
              <w:t>Ascending/descending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ladder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done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three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point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513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146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tabs>
                <w:tab w:val="left" w:pos="5567"/>
              </w:tabs>
              <w:spacing w:before="43"/>
              <w:ind w:left="114" w:right="90"/>
              <w:rPr>
                <w:sz w:val="18"/>
              </w:rPr>
            </w:pPr>
            <w:r>
              <w:rPr>
                <w:sz w:val="18"/>
              </w:rPr>
              <w:t>Stand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trained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person</w:t>
            </w:r>
            <w:r>
              <w:rPr>
                <w:spacing w:val="6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breathing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apparatus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(air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fed</w:t>
            </w:r>
            <w:r>
              <w:rPr>
                <w:spacing w:val="6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z w:val="18"/>
              </w:rPr>
              <w:tab/>
            </w:r>
            <w:proofErr w:type="spellStart"/>
            <w:r>
              <w:rPr>
                <w:spacing w:val="-2"/>
                <w:sz w:val="18"/>
              </w:rPr>
              <w:t>self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contained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Adequate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lighting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(Flame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proof)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Take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entering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confined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space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484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132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29"/>
              <w:ind w:left="114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24V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supply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only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hand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held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electrical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ELCB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RCCB.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pneumatic tools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 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possible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513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146"/>
              <w:ind w:right="238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43"/>
              <w:ind w:left="114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DG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set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IC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engine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inside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confined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space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(ensure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possibility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Carbon Monoxide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(CO) entering)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3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right="238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B3667E">
            <w:pPr>
              <w:pStyle w:val="TableParagraph"/>
              <w:spacing w:before="55"/>
              <w:ind w:left="115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smoking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inside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confined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space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8700FB">
        <w:trPr>
          <w:trHeight w:val="3240"/>
        </w:trPr>
        <w:tc>
          <w:tcPr>
            <w:tcW w:w="9008" w:type="dxa"/>
            <w:gridSpan w:val="9"/>
            <w:tcBorders>
              <w:top w:val="single" w:sz="4" w:space="0" w:color="000000"/>
              <w:left w:val="thickThinMediumGap" w:sz="6" w:space="0" w:color="000000"/>
              <w:bottom w:val="thickThinMediumGap" w:sz="4" w:space="0" w:color="000000"/>
              <w:right w:val="thinThickMediumGap" w:sz="6" w:space="0" w:color="000000"/>
            </w:tcBorders>
          </w:tcPr>
          <w:p w:rsidR="008700FB" w:rsidRDefault="008700FB">
            <w:pPr>
              <w:pStyle w:val="TableParagraph"/>
              <w:rPr>
                <w:rFonts w:ascii="Times New Roman"/>
                <w:sz w:val="20"/>
              </w:rPr>
            </w:pPr>
          </w:p>
          <w:p w:rsidR="008700FB" w:rsidRDefault="008700FB">
            <w:pPr>
              <w:pStyle w:val="TableParagraph"/>
              <w:rPr>
                <w:rFonts w:ascii="Times New Roman"/>
                <w:sz w:val="20"/>
              </w:rPr>
            </w:pPr>
          </w:p>
          <w:p w:rsidR="008700FB" w:rsidRDefault="00B3667E">
            <w:pPr>
              <w:pStyle w:val="TableParagraph"/>
              <w:tabs>
                <w:tab w:val="left" w:pos="1530"/>
                <w:tab w:val="left" w:pos="5230"/>
                <w:tab w:val="left" w:pos="6721"/>
              </w:tabs>
              <w:spacing w:before="150"/>
              <w:ind w:left="9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Approved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8700FB" w:rsidRDefault="008700FB">
            <w:pPr>
              <w:pStyle w:val="TableParagraph"/>
              <w:rPr>
                <w:rFonts w:ascii="Times New Roman"/>
                <w:sz w:val="20"/>
              </w:rPr>
            </w:pPr>
          </w:p>
          <w:p w:rsidR="008700FB" w:rsidRDefault="008700FB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8700FB" w:rsidRDefault="00B3667E">
            <w:pPr>
              <w:pStyle w:val="TableParagraph"/>
              <w:tabs>
                <w:tab w:val="left" w:pos="1529"/>
                <w:tab w:val="left" w:pos="5230"/>
              </w:tabs>
              <w:ind w:left="9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Project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Manager</w:t>
            </w:r>
            <w:r>
              <w:rPr>
                <w:rFonts w:ascii="Arial"/>
                <w:b/>
                <w:spacing w:val="96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  <w:p w:rsidR="008700FB" w:rsidRDefault="008700FB">
            <w:pPr>
              <w:pStyle w:val="TableParagraph"/>
              <w:rPr>
                <w:rFonts w:ascii="Times New Roman"/>
                <w:sz w:val="20"/>
              </w:rPr>
            </w:pPr>
          </w:p>
          <w:p w:rsidR="008700FB" w:rsidRDefault="008700FB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8700FB" w:rsidRDefault="00B3667E">
            <w:pPr>
              <w:pStyle w:val="TableParagraph"/>
              <w:tabs>
                <w:tab w:val="left" w:pos="1580"/>
                <w:tab w:val="left" w:pos="5230"/>
                <w:tab w:val="left" w:pos="6771"/>
              </w:tabs>
              <w:ind w:left="9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8700FB" w:rsidRDefault="008700FB">
            <w:pPr>
              <w:pStyle w:val="TableParagraph"/>
              <w:rPr>
                <w:rFonts w:ascii="Times New Roman"/>
                <w:sz w:val="20"/>
              </w:rPr>
            </w:pPr>
          </w:p>
          <w:p w:rsidR="008700FB" w:rsidRDefault="008700FB">
            <w:pPr>
              <w:pStyle w:val="TableParagraph"/>
              <w:rPr>
                <w:rFonts w:ascii="Times New Roman"/>
                <w:sz w:val="20"/>
              </w:rPr>
            </w:pPr>
          </w:p>
          <w:p w:rsidR="008700FB" w:rsidRDefault="008700FB" w:rsidP="00B3667E">
            <w:pPr>
              <w:pStyle w:val="TableParagraph"/>
              <w:spacing w:before="121"/>
              <w:rPr>
                <w:sz w:val="18"/>
              </w:rPr>
            </w:pPr>
            <w:bookmarkStart w:id="0" w:name="_GoBack"/>
            <w:bookmarkEnd w:id="0"/>
          </w:p>
        </w:tc>
      </w:tr>
    </w:tbl>
    <w:p w:rsidR="008700FB" w:rsidRDefault="00B3667E">
      <w:pPr>
        <w:rPr>
          <w:sz w:val="2"/>
          <w:szCs w:val="2"/>
        </w:rPr>
      </w:pPr>
      <w:r>
        <w:pict>
          <v:shape id="_x0000_s1026" style="position:absolute;margin-left:89.75pt;margin-top:165pt;width:441pt;height:17.65pt;z-index:-251658752;mso-position-horizontal-relative:page;mso-position-vertical-relative:page" coordorigin="1795,3300" coordsize="8820,353" path="m10615,3300r-7459,l3146,3300r,10l3146,3643r-1341,l1805,3310r1341,l3146,3300r-1341,l1795,3300r,10l1795,3643r,10l1805,3653r1341,l3156,3653r7459,l10615,3643r-7459,l3156,3310r7459,l10615,3300xe" fillcolor="black" stroked="f">
            <v:path arrowok="t"/>
            <w10:wrap anchorx="page" anchory="page"/>
          </v:shape>
        </w:pict>
      </w:r>
    </w:p>
    <w:sectPr w:rsidR="008700FB">
      <w:type w:val="continuous"/>
      <w:pgSz w:w="12240" w:h="15840"/>
      <w:pgMar w:top="1440" w:right="14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700FB"/>
    <w:rsid w:val="008700FB"/>
    <w:rsid w:val="00B36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4006767C-65DF-488F-A3C2-6DF17279E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19-Wokring at Confined Space.doc</dc:title>
  <dc:creator>Venkatesh</dc:creator>
  <cp:lastModifiedBy>Khuda Bux</cp:lastModifiedBy>
  <cp:revision>2</cp:revision>
  <dcterms:created xsi:type="dcterms:W3CDTF">2021-10-21T19:40:00Z</dcterms:created>
  <dcterms:modified xsi:type="dcterms:W3CDTF">2021-10-21T19:41:00Z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